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21" w:rsidRPr="00296227" w:rsidRDefault="00AD6B21" w:rsidP="00AD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227">
        <w:rPr>
          <w:rFonts w:ascii="Times New Roman" w:hAnsi="Times New Roman" w:cs="Times New Roman"/>
          <w:b/>
          <w:bCs/>
          <w:sz w:val="28"/>
          <w:szCs w:val="28"/>
        </w:rPr>
        <w:t>République Islamique de Mauritanie</w:t>
      </w:r>
    </w:p>
    <w:p w:rsidR="00AD6B21" w:rsidRDefault="00AD6B21" w:rsidP="00AD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96227">
        <w:rPr>
          <w:rFonts w:ascii="Times New Roman" w:hAnsi="Times New Roman" w:cs="Times New Roman"/>
          <w:sz w:val="16"/>
          <w:szCs w:val="16"/>
        </w:rPr>
        <w:t xml:space="preserve">Honneur - Fraternité </w:t>
      </w:r>
      <w:r>
        <w:rPr>
          <w:rFonts w:ascii="Times New Roman" w:hAnsi="Times New Roman" w:cs="Times New Roman"/>
          <w:sz w:val="16"/>
          <w:szCs w:val="16"/>
        </w:rPr>
        <w:t>–</w:t>
      </w:r>
      <w:r w:rsidRPr="00296227">
        <w:rPr>
          <w:rFonts w:ascii="Times New Roman" w:hAnsi="Times New Roman" w:cs="Times New Roman"/>
          <w:sz w:val="16"/>
          <w:szCs w:val="16"/>
        </w:rPr>
        <w:t xml:space="preserve"> Justice</w:t>
      </w:r>
    </w:p>
    <w:p w:rsidR="00AD6B21" w:rsidRPr="00296227" w:rsidRDefault="00AD6B21" w:rsidP="00AD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B18AE" w:rsidRPr="002B18AE" w:rsidRDefault="002B18AE" w:rsidP="002B18AE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8AE">
        <w:rPr>
          <w:rFonts w:ascii="Times New Roman" w:hAnsi="Times New Roman" w:cs="Times New Roman"/>
          <w:b/>
          <w:bCs/>
          <w:sz w:val="24"/>
          <w:szCs w:val="24"/>
        </w:rPr>
        <w:t>Ministère des Affaires Economiques et de la Promotion des Secteurs Productifs (MAEPSP)</w:t>
      </w:r>
    </w:p>
    <w:p w:rsidR="002B18AE" w:rsidRPr="002B18AE" w:rsidRDefault="002B18AE" w:rsidP="002B18AE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8AE">
        <w:rPr>
          <w:rFonts w:ascii="Times New Roman" w:hAnsi="Times New Roman" w:cs="Times New Roman"/>
          <w:b/>
          <w:bCs/>
          <w:sz w:val="24"/>
          <w:szCs w:val="24"/>
        </w:rPr>
        <w:t>Direction Générale des Financements et de la Coopération Economique (DGFCE)</w:t>
      </w:r>
    </w:p>
    <w:p w:rsidR="002B18AE" w:rsidRPr="002B18AE" w:rsidRDefault="002B18AE" w:rsidP="00B73F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8AE">
        <w:rPr>
          <w:rFonts w:ascii="Times New Roman" w:hAnsi="Times New Roman" w:cs="Times New Roman"/>
          <w:b/>
          <w:bCs/>
          <w:sz w:val="24"/>
          <w:szCs w:val="24"/>
        </w:rPr>
        <w:t>Projet d’Appui à la Gouvernance Economique et la Gestion des Investissements</w:t>
      </w:r>
    </w:p>
    <w:p w:rsidR="002B18AE" w:rsidRPr="002B18AE" w:rsidRDefault="002B18AE" w:rsidP="00B73F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8AE">
        <w:rPr>
          <w:rFonts w:ascii="Times New Roman" w:hAnsi="Times New Roman" w:cs="Times New Roman"/>
          <w:b/>
          <w:bCs/>
          <w:sz w:val="24"/>
          <w:szCs w:val="24"/>
        </w:rPr>
        <w:t>(PA2GI)</w:t>
      </w:r>
    </w:p>
    <w:p w:rsidR="002B18AE" w:rsidRPr="00B73FB1" w:rsidRDefault="002B18AE" w:rsidP="002B18AE">
      <w:pPr>
        <w:spacing w:before="240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AD6B21" w:rsidRPr="00AD6B21" w:rsidRDefault="002B18AE" w:rsidP="002B18AE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6B2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Avis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d’appel p</w:t>
      </w:r>
      <w:r w:rsidR="00AD6B21" w:rsidRPr="00AD6B21">
        <w:rPr>
          <w:rFonts w:ascii="Times New Roman" w:hAnsi="Times New Roman" w:cs="Times New Roman"/>
          <w:b/>
          <w:bCs/>
          <w:sz w:val="28"/>
          <w:szCs w:val="28"/>
          <w:u w:val="single"/>
        </w:rPr>
        <w:t>ubli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</w:t>
      </w:r>
    </w:p>
    <w:p w:rsidR="002B18AE" w:rsidRPr="002B18AE" w:rsidRDefault="00AD6B21" w:rsidP="002B18AE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0D16B9">
        <w:rPr>
          <w:rFonts w:ascii="Times New Roman" w:hAnsi="Times New Roman" w:cs="Times New Roman"/>
          <w:b/>
          <w:bCs/>
          <w:sz w:val="24"/>
          <w:szCs w:val="24"/>
        </w:rPr>
        <w:t>Objet :</w:t>
      </w:r>
      <w:r w:rsidR="002B18AE" w:rsidRPr="002B18AE">
        <w:rPr>
          <w:rFonts w:ascii="Times New Roman" w:hAnsi="Times New Roman" w:cs="Times New Roman"/>
          <w:sz w:val="24"/>
          <w:szCs w:val="24"/>
        </w:rPr>
        <w:t>Consultation Simplifiée N° 01/CPMP-MAEPSP/PA2GI/2022</w:t>
      </w:r>
    </w:p>
    <w:p w:rsidR="00AD6B21" w:rsidRPr="000D16B9" w:rsidRDefault="002B18AE" w:rsidP="002B18AE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B18AE">
        <w:rPr>
          <w:rFonts w:ascii="Times New Roman" w:hAnsi="Times New Roman" w:cs="Times New Roman"/>
          <w:sz w:val="24"/>
          <w:szCs w:val="24"/>
        </w:rPr>
        <w:t>Relative à l’acquisition d’un véhicule tout terrain pour la Cour des Comptes</w:t>
      </w:r>
    </w:p>
    <w:p w:rsidR="002B18AE" w:rsidRPr="002B18AE" w:rsidRDefault="002B18AE" w:rsidP="00E2474E">
      <w:pPr>
        <w:spacing w:after="0"/>
        <w:ind w:left="-709"/>
        <w:rPr>
          <w:rFonts w:ascii="Times New Roman" w:hAnsi="Times New Roman" w:cs="Times New Roman"/>
          <w:b/>
          <w:bCs/>
          <w:sz w:val="12"/>
          <w:szCs w:val="12"/>
        </w:rPr>
      </w:pPr>
    </w:p>
    <w:p w:rsidR="00AD6B21" w:rsidRPr="002B18AE" w:rsidRDefault="00AD6B21" w:rsidP="000136FF">
      <w:pPr>
        <w:spacing w:after="0"/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 w:rsidRPr="000D16B9">
        <w:rPr>
          <w:rFonts w:ascii="Times New Roman" w:hAnsi="Times New Roman" w:cs="Times New Roman"/>
          <w:b/>
          <w:bCs/>
          <w:sz w:val="24"/>
          <w:szCs w:val="24"/>
        </w:rPr>
        <w:t xml:space="preserve">Date </w:t>
      </w:r>
      <w:proofErr w:type="gramStart"/>
      <w:r w:rsidRPr="000D16B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73FB1" w:rsidRPr="000136FF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="00B73FB1" w:rsidRPr="000136FF">
        <w:rPr>
          <w:rFonts w:ascii="Times New Roman" w:hAnsi="Times New Roman" w:cs="Times New Roman"/>
          <w:sz w:val="24"/>
          <w:szCs w:val="24"/>
        </w:rPr>
        <w:t xml:space="preserve"> </w:t>
      </w:r>
      <w:r w:rsidR="000136FF" w:rsidRPr="000136FF">
        <w:rPr>
          <w:rFonts w:ascii="Times New Roman" w:hAnsi="Times New Roman" w:cs="Times New Roman"/>
          <w:sz w:val="24"/>
          <w:szCs w:val="24"/>
        </w:rPr>
        <w:t>Mercredi</w:t>
      </w:r>
      <w:r w:rsidR="00B73FB1" w:rsidRPr="000136FF">
        <w:rPr>
          <w:rFonts w:ascii="Times New Roman" w:hAnsi="Times New Roman" w:cs="Times New Roman"/>
          <w:sz w:val="24"/>
          <w:szCs w:val="24"/>
        </w:rPr>
        <w:t xml:space="preserve"> 15 février 2023</w:t>
      </w:r>
    </w:p>
    <w:p w:rsidR="00AD6B21" w:rsidRPr="000D16B9" w:rsidRDefault="00AD6B21" w:rsidP="00E2474E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0D16B9">
        <w:rPr>
          <w:rFonts w:ascii="Times New Roman" w:hAnsi="Times New Roman" w:cs="Times New Roman"/>
          <w:b/>
          <w:bCs/>
          <w:sz w:val="24"/>
          <w:szCs w:val="24"/>
        </w:rPr>
        <w:t>Source de Financement :</w:t>
      </w:r>
      <w:bookmarkStart w:id="0" w:name="_Hlk115775978"/>
      <w:r w:rsidRPr="0053079B">
        <w:rPr>
          <w:rFonts w:ascii="Times New Roman" w:hAnsi="Times New Roman" w:cs="Times New Roman"/>
          <w:sz w:val="24"/>
          <w:szCs w:val="24"/>
        </w:rPr>
        <w:t xml:space="preserve">Don de la Banque Africaine de Développement  </w:t>
      </w:r>
      <w:bookmarkEnd w:id="0"/>
    </w:p>
    <w:p w:rsidR="006624B0" w:rsidRPr="000D16B9" w:rsidRDefault="006624B0" w:rsidP="006624B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bookmarkStart w:id="1" w:name="_Hlk115779185"/>
    </w:p>
    <w:bookmarkEnd w:id="1"/>
    <w:p w:rsidR="00AD6B21" w:rsidRPr="00AD6B21" w:rsidRDefault="00AD6B21" w:rsidP="00B317D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D6B21">
        <w:rPr>
          <w:rFonts w:ascii="Times New Roman" w:hAnsi="Times New Roman" w:cs="Times New Roman"/>
          <w:sz w:val="24"/>
          <w:szCs w:val="24"/>
          <w:lang/>
        </w:rPr>
        <w:t xml:space="preserve">Cet Avis </w:t>
      </w:r>
      <w:r w:rsidR="002B18AE">
        <w:rPr>
          <w:rFonts w:ascii="Times New Roman" w:hAnsi="Times New Roman" w:cs="Times New Roman"/>
          <w:sz w:val="24"/>
          <w:szCs w:val="24"/>
        </w:rPr>
        <w:t>Public</w:t>
      </w:r>
      <w:r w:rsidRPr="00AD6B21">
        <w:rPr>
          <w:rFonts w:ascii="Times New Roman" w:hAnsi="Times New Roman" w:cs="Times New Roman"/>
          <w:sz w:val="24"/>
          <w:szCs w:val="24"/>
          <w:lang/>
        </w:rPr>
        <w:t xml:space="preserve"> fait suite </w:t>
      </w:r>
      <w:r w:rsidR="002B18AE" w:rsidRPr="002B18AE">
        <w:rPr>
          <w:rFonts w:ascii="Times New Roman" w:hAnsi="Times New Roman" w:cs="Times New Roman"/>
          <w:sz w:val="24"/>
          <w:szCs w:val="24"/>
        </w:rPr>
        <w:t>au plan prévisionnel de passation des marchés publics (PPM)</w:t>
      </w:r>
      <w:r w:rsidR="00B317DE" w:rsidRPr="00B317DE">
        <w:rPr>
          <w:rFonts w:ascii="Times New Roman" w:hAnsi="Times New Roman" w:cs="Times New Roman"/>
          <w:sz w:val="24"/>
          <w:szCs w:val="24"/>
        </w:rPr>
        <w:t>pour l’année 2023</w:t>
      </w:r>
      <w:r w:rsidR="000136FF">
        <w:rPr>
          <w:rFonts w:ascii="Times New Roman" w:hAnsi="Times New Roman" w:cs="Times New Roman"/>
          <w:sz w:val="24"/>
          <w:szCs w:val="24"/>
        </w:rPr>
        <w:t xml:space="preserve"> </w:t>
      </w:r>
      <w:r w:rsidR="002B18AE">
        <w:rPr>
          <w:rFonts w:ascii="Times New Roman" w:hAnsi="Times New Roman" w:cs="Times New Roman"/>
          <w:sz w:val="24"/>
          <w:szCs w:val="24"/>
        </w:rPr>
        <w:t>du</w:t>
      </w:r>
      <w:r w:rsidR="000136FF">
        <w:rPr>
          <w:rFonts w:ascii="Times New Roman" w:hAnsi="Times New Roman" w:cs="Times New Roman"/>
          <w:sz w:val="24"/>
          <w:szCs w:val="24"/>
        </w:rPr>
        <w:t xml:space="preserve"> </w:t>
      </w:r>
      <w:r w:rsidR="002B18AE" w:rsidRPr="002B18AE">
        <w:rPr>
          <w:rFonts w:ascii="Times New Roman" w:hAnsi="Times New Roman" w:cs="Times New Roman"/>
          <w:sz w:val="24"/>
          <w:szCs w:val="24"/>
        </w:rPr>
        <w:t>Projet d’Appui à la Gouvernance Economique et la Gestion des Investissements (PA2GI), paru le site de la BAD et celui du MAEPSP</w:t>
      </w:r>
      <w:r w:rsidRPr="00AD6B21">
        <w:rPr>
          <w:rFonts w:ascii="Times New Roman" w:hAnsi="Times New Roman" w:cs="Times New Roman"/>
          <w:sz w:val="24"/>
          <w:szCs w:val="24"/>
        </w:rPr>
        <w:t>;</w:t>
      </w:r>
    </w:p>
    <w:p w:rsidR="00AD6B21" w:rsidRDefault="00AD6B21" w:rsidP="00B317D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B21">
        <w:rPr>
          <w:rFonts w:ascii="Times New Roman" w:hAnsi="Times New Roman" w:cs="Times New Roman"/>
          <w:sz w:val="24"/>
          <w:szCs w:val="24"/>
        </w:rPr>
        <w:t xml:space="preserve">Le Gouvernement de la République Islamique de Mauritanie a reçu un financement du Groupe de la Banque Africaine de Développement afin de couvrir le coût </w:t>
      </w:r>
      <w:r w:rsidR="00B317DE">
        <w:rPr>
          <w:rFonts w:ascii="Times New Roman" w:hAnsi="Times New Roman" w:cs="Times New Roman"/>
          <w:sz w:val="24"/>
          <w:szCs w:val="24"/>
        </w:rPr>
        <w:t xml:space="preserve">du </w:t>
      </w:r>
      <w:r w:rsidR="00B317DE" w:rsidRPr="00B317DE">
        <w:rPr>
          <w:rFonts w:ascii="Times New Roman" w:hAnsi="Times New Roman" w:cs="Times New Roman"/>
          <w:sz w:val="24"/>
          <w:szCs w:val="24"/>
        </w:rPr>
        <w:t xml:space="preserve">Projet d’Appui à la Gouvernance Economique et la Gestion des Investissements (PA2GI), </w:t>
      </w:r>
      <w:r w:rsidRPr="00AD6B21">
        <w:rPr>
          <w:rFonts w:ascii="Times New Roman" w:hAnsi="Times New Roman" w:cs="Times New Roman"/>
          <w:sz w:val="24"/>
          <w:szCs w:val="24"/>
        </w:rPr>
        <w:t xml:space="preserve">et a l’intention d’utiliser une partie des sommes accordées au titre de ce don pour effectuer des paiements au titre du </w:t>
      </w:r>
      <w:r w:rsidR="00B317DE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D566F8">
        <w:rPr>
          <w:rFonts w:ascii="Times New Roman" w:hAnsi="Times New Roman" w:cs="Times New Roman"/>
          <w:b/>
          <w:bCs/>
          <w:sz w:val="24"/>
          <w:szCs w:val="24"/>
        </w:rPr>
        <w:t xml:space="preserve">arché </w:t>
      </w:r>
      <w:r w:rsidR="00B317DE">
        <w:rPr>
          <w:rFonts w:ascii="Times New Roman" w:hAnsi="Times New Roman" w:cs="Times New Roman"/>
          <w:b/>
          <w:bCs/>
          <w:sz w:val="24"/>
          <w:szCs w:val="24"/>
        </w:rPr>
        <w:t>d’a</w:t>
      </w:r>
      <w:r w:rsidR="00B317DE" w:rsidRPr="00B317DE">
        <w:rPr>
          <w:rFonts w:ascii="Times New Roman" w:hAnsi="Times New Roman" w:cs="Times New Roman"/>
          <w:b/>
          <w:bCs/>
          <w:sz w:val="24"/>
          <w:szCs w:val="24"/>
        </w:rPr>
        <w:t>cquisition d’un véhicule tout terrain pour la Cour des Comptes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4B0" w:rsidRDefault="006624B0" w:rsidP="00B317DE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4B0">
        <w:rPr>
          <w:rFonts w:ascii="Times New Roman" w:hAnsi="Times New Roman" w:cs="Times New Roman"/>
          <w:sz w:val="24"/>
          <w:szCs w:val="24"/>
        </w:rPr>
        <w:t xml:space="preserve">Cette prestation devra être effectuée dans </w:t>
      </w:r>
      <w:r w:rsidR="00B317DE" w:rsidRPr="00B317DE">
        <w:rPr>
          <w:rFonts w:ascii="Times New Roman" w:hAnsi="Times New Roman" w:cs="Times New Roman"/>
          <w:sz w:val="24"/>
          <w:szCs w:val="24"/>
        </w:rPr>
        <w:t>un</w:t>
      </w:r>
      <w:r w:rsidR="00B317DE" w:rsidRPr="00B317DE">
        <w:rPr>
          <w:rFonts w:ascii="Times New Roman" w:hAnsi="Times New Roman" w:cs="Times New Roman"/>
          <w:b/>
          <w:bCs/>
          <w:sz w:val="24"/>
          <w:szCs w:val="24"/>
        </w:rPr>
        <w:t xml:space="preserve"> délai maximal de 15 jours </w:t>
      </w:r>
      <w:r w:rsidRPr="006624B0">
        <w:rPr>
          <w:rFonts w:ascii="Times New Roman" w:hAnsi="Times New Roman" w:cs="Times New Roman"/>
          <w:sz w:val="24"/>
          <w:szCs w:val="24"/>
        </w:rPr>
        <w:t>à compter de la date de signature de la Lettre de Marché par les deux parties.</w:t>
      </w:r>
    </w:p>
    <w:p w:rsidR="006624B0" w:rsidRPr="006624B0" w:rsidRDefault="006624B0" w:rsidP="006624B0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24B0" w:rsidRDefault="006624B0" w:rsidP="00B73FB1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4B0">
        <w:rPr>
          <w:rFonts w:ascii="Times New Roman" w:hAnsi="Times New Roman" w:cs="Times New Roman"/>
          <w:sz w:val="24"/>
          <w:szCs w:val="24"/>
        </w:rPr>
        <w:t xml:space="preserve">Les candidats intéressés peuvent obtenir des informations et prendre connaissance du Dossier de Consultation Simplifiée auprès du </w:t>
      </w:r>
      <w:r w:rsidRPr="0014658C">
        <w:rPr>
          <w:rFonts w:ascii="Times New Roman" w:hAnsi="Times New Roman" w:cs="Times New Roman"/>
          <w:b/>
          <w:bCs/>
          <w:sz w:val="24"/>
          <w:szCs w:val="24"/>
        </w:rPr>
        <w:t xml:space="preserve">Projet </w:t>
      </w:r>
      <w:r w:rsidR="00B317DE" w:rsidRPr="00B317DE">
        <w:rPr>
          <w:rFonts w:ascii="Times New Roman" w:hAnsi="Times New Roman" w:cs="Times New Roman"/>
          <w:b/>
          <w:bCs/>
          <w:sz w:val="24"/>
          <w:szCs w:val="24"/>
        </w:rPr>
        <w:t>PA2GI/DGFCE/ MAEPSP BP : 238 Nouakchott– Mauritanie</w:t>
      </w:r>
      <w:r w:rsidR="00B73FB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317DE" w:rsidRPr="00B317DE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="00B73FB1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="00B317DE" w:rsidRPr="00B317DE">
        <w:rPr>
          <w:rFonts w:ascii="Times New Roman" w:hAnsi="Times New Roman" w:cs="Times New Roman"/>
          <w:b/>
          <w:bCs/>
          <w:sz w:val="24"/>
          <w:szCs w:val="24"/>
        </w:rPr>
        <w:t>l : 22245243882 – Fax : 22245253335 ou par courriel : msalemnany@gmail.com de 9 à 17 heures du lundi au jeudi et de 8 à</w:t>
      </w:r>
      <w:r w:rsidR="001052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17DE" w:rsidRPr="00B317DE">
        <w:rPr>
          <w:rFonts w:ascii="Times New Roman" w:hAnsi="Times New Roman" w:cs="Times New Roman"/>
          <w:b/>
          <w:bCs/>
          <w:sz w:val="24"/>
          <w:szCs w:val="24"/>
        </w:rPr>
        <w:t>12 heures le vendredi.</w:t>
      </w:r>
    </w:p>
    <w:p w:rsidR="006624B0" w:rsidRPr="006624B0" w:rsidRDefault="006624B0" w:rsidP="006624B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3A1931" w:rsidRPr="005408E6" w:rsidRDefault="006624B0" w:rsidP="005408E6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4B0">
        <w:rPr>
          <w:rFonts w:ascii="Times New Roman" w:hAnsi="Times New Roman" w:cs="Times New Roman"/>
          <w:sz w:val="24"/>
          <w:szCs w:val="24"/>
        </w:rPr>
        <w:t xml:space="preserve">Les offres devront être rédigées en langue française et devront être déposées à l’adresse suivante : </w:t>
      </w:r>
      <w:r w:rsidRPr="000136FF">
        <w:rPr>
          <w:rFonts w:ascii="Times New Roman" w:hAnsi="Times New Roman" w:cs="Times New Roman"/>
          <w:b/>
          <w:bCs/>
          <w:sz w:val="24"/>
          <w:szCs w:val="24"/>
        </w:rPr>
        <w:t>Secrétariat de</w:t>
      </w:r>
      <w:r w:rsidRPr="006624B0">
        <w:rPr>
          <w:rFonts w:ascii="Times New Roman" w:hAnsi="Times New Roman" w:cs="Times New Roman"/>
          <w:sz w:val="24"/>
          <w:szCs w:val="24"/>
        </w:rPr>
        <w:t xml:space="preserve"> </w:t>
      </w:r>
      <w:r w:rsidRPr="006624B0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r w:rsidR="005408E6" w:rsidRPr="005408E6">
        <w:rPr>
          <w:rFonts w:ascii="Times New Roman" w:hAnsi="Times New Roman" w:cs="Times New Roman"/>
          <w:b/>
          <w:bCs/>
          <w:sz w:val="24"/>
          <w:szCs w:val="24"/>
        </w:rPr>
        <w:t>Commission de Passation des Marchés de l’Economie, des Finances et du Commerce</w:t>
      </w:r>
      <w:r w:rsidR="000136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08E6" w:rsidRPr="005408E6">
        <w:rPr>
          <w:rFonts w:ascii="Times New Roman" w:hAnsi="Times New Roman" w:cs="Times New Roman"/>
          <w:b/>
          <w:bCs/>
          <w:sz w:val="24"/>
          <w:szCs w:val="24"/>
        </w:rPr>
        <w:t>Ilot V B33 - BP : 5193 Nouakchott, Mauritanie</w:t>
      </w:r>
      <w:r w:rsidR="00B73FB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052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3FB1">
        <w:rPr>
          <w:rFonts w:ascii="Times New Roman" w:hAnsi="Times New Roman" w:cs="Times New Roman"/>
          <w:b/>
          <w:bCs/>
          <w:sz w:val="24"/>
          <w:szCs w:val="24"/>
        </w:rPr>
        <w:t>Té</w:t>
      </w:r>
      <w:r w:rsidR="005408E6" w:rsidRPr="005408E6">
        <w:rPr>
          <w:rFonts w:ascii="Times New Roman" w:hAnsi="Times New Roman" w:cs="Times New Roman"/>
          <w:b/>
          <w:bCs/>
          <w:sz w:val="24"/>
          <w:szCs w:val="24"/>
        </w:rPr>
        <w:t>l : 222 45 29 41 88 - Fax : 222 45 29 73 04</w:t>
      </w:r>
      <w:r w:rsidR="005408E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408E6">
        <w:rPr>
          <w:rFonts w:ascii="Times New Roman" w:hAnsi="Times New Roman" w:cs="Times New Roman"/>
          <w:sz w:val="24"/>
          <w:szCs w:val="24"/>
        </w:rPr>
        <w:t xml:space="preserve"> au plus tard </w:t>
      </w:r>
      <w:r w:rsidR="0026676C" w:rsidRPr="005408E6">
        <w:rPr>
          <w:rFonts w:ascii="Times New Roman" w:hAnsi="Times New Roman" w:cs="Times New Roman"/>
          <w:b/>
          <w:bCs/>
          <w:sz w:val="24"/>
          <w:szCs w:val="24"/>
        </w:rPr>
        <w:t xml:space="preserve">le </w:t>
      </w:r>
      <w:r w:rsidR="005408E6">
        <w:rPr>
          <w:rFonts w:ascii="Times New Roman" w:hAnsi="Times New Roman" w:cs="Times New Roman"/>
          <w:b/>
          <w:bCs/>
          <w:sz w:val="24"/>
          <w:szCs w:val="24"/>
        </w:rPr>
        <w:t>jeudi</w:t>
      </w:r>
      <w:r w:rsidR="0026676C" w:rsidRPr="005408E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408E6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0136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08E6">
        <w:rPr>
          <w:rFonts w:ascii="Times New Roman" w:hAnsi="Times New Roman" w:cs="Times New Roman"/>
          <w:b/>
          <w:bCs/>
          <w:sz w:val="24"/>
          <w:szCs w:val="24"/>
        </w:rPr>
        <w:t>février 2023</w:t>
      </w:r>
      <w:r w:rsidRPr="005408E6">
        <w:rPr>
          <w:rFonts w:ascii="Times New Roman" w:hAnsi="Times New Roman" w:cs="Times New Roman"/>
          <w:b/>
          <w:bCs/>
          <w:sz w:val="24"/>
          <w:szCs w:val="24"/>
        </w:rPr>
        <w:t xml:space="preserve"> à 12 H : 00 (Heure GMT)</w:t>
      </w:r>
      <w:r w:rsidRPr="005408E6">
        <w:rPr>
          <w:rFonts w:ascii="Times New Roman" w:hAnsi="Times New Roman" w:cs="Times New Roman"/>
          <w:sz w:val="24"/>
          <w:szCs w:val="24"/>
        </w:rPr>
        <w:t xml:space="preserve">. Les offres qui ne parviendront pas aux heures et date ci-dessus indiquées, seront écartées et retournées aux frais des soumissionnaires concernés sans être ouvertes. </w:t>
      </w:r>
    </w:p>
    <w:p w:rsidR="003A1931" w:rsidRDefault="003A1931" w:rsidP="003A193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73FB1" w:rsidRDefault="00B73FB1" w:rsidP="003A193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73FB1" w:rsidRPr="003A1931" w:rsidRDefault="00B73FB1" w:rsidP="003A193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6624B0" w:rsidRPr="005408E6" w:rsidRDefault="006624B0" w:rsidP="005408E6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4B0">
        <w:rPr>
          <w:rFonts w:ascii="Times New Roman" w:hAnsi="Times New Roman" w:cs="Times New Roman"/>
          <w:sz w:val="24"/>
          <w:szCs w:val="24"/>
        </w:rPr>
        <w:lastRenderedPageBreak/>
        <w:t xml:space="preserve">Les plis seront ouverts, en présence des représentants des soumissionnaires qui désirent y assister à l’adresse : </w:t>
      </w:r>
      <w:r w:rsidR="005408E6" w:rsidRPr="006624B0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r w:rsidR="005408E6" w:rsidRPr="005408E6">
        <w:rPr>
          <w:rFonts w:ascii="Times New Roman" w:hAnsi="Times New Roman" w:cs="Times New Roman"/>
          <w:b/>
          <w:bCs/>
          <w:sz w:val="24"/>
          <w:szCs w:val="24"/>
        </w:rPr>
        <w:t>Commission de Passation des Marchés de l’Economie, des Finances et du Commerce Ilot V B33 - BP : 5193 Nouakchott, Mauritanie</w:t>
      </w:r>
      <w:r w:rsidR="005408E6">
        <w:rPr>
          <w:rFonts w:ascii="Times New Roman" w:hAnsi="Times New Roman" w:cs="Times New Roman"/>
          <w:b/>
          <w:bCs/>
          <w:sz w:val="24"/>
          <w:szCs w:val="24"/>
        </w:rPr>
        <w:t>, Té</w:t>
      </w:r>
      <w:r w:rsidR="005408E6" w:rsidRPr="005408E6">
        <w:rPr>
          <w:rFonts w:ascii="Times New Roman" w:hAnsi="Times New Roman" w:cs="Times New Roman"/>
          <w:b/>
          <w:bCs/>
          <w:sz w:val="24"/>
          <w:szCs w:val="24"/>
        </w:rPr>
        <w:t>l : 222 45 29 41 88 - Fax : 222 45 29 73 04</w:t>
      </w:r>
      <w:r w:rsidR="0026676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408E6" w:rsidRPr="005408E6">
        <w:rPr>
          <w:rFonts w:ascii="Times New Roman" w:hAnsi="Times New Roman" w:cs="Times New Roman"/>
          <w:b/>
          <w:bCs/>
          <w:sz w:val="24"/>
          <w:szCs w:val="24"/>
        </w:rPr>
        <w:t>le jeudi, 23 février 2023 à 12 H : 00 (Heure GMT).</w:t>
      </w:r>
    </w:p>
    <w:p w:rsidR="006624B0" w:rsidRPr="006624B0" w:rsidRDefault="006624B0" w:rsidP="006624B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6624B0" w:rsidRDefault="006624B0" w:rsidP="006624B0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4B0">
        <w:rPr>
          <w:rFonts w:ascii="Times New Roman" w:hAnsi="Times New Roman" w:cs="Times New Roman"/>
          <w:sz w:val="24"/>
          <w:szCs w:val="24"/>
        </w:rPr>
        <w:t>Les offres devront demeurer valides pendant une durée de 90 jours, à compter de la date limite de dépôt des offres.</w:t>
      </w:r>
    </w:p>
    <w:p w:rsidR="006624B0" w:rsidRDefault="006624B0" w:rsidP="006624B0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24B0" w:rsidRPr="006624B0" w:rsidRDefault="006624B0" w:rsidP="006624B0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4B0">
        <w:rPr>
          <w:rFonts w:ascii="Times New Roman" w:hAnsi="Times New Roman" w:cs="Times New Roman"/>
          <w:sz w:val="24"/>
          <w:szCs w:val="24"/>
        </w:rPr>
        <w:t>Les offres doivent être présentées en Hors Taxes (HT) avec un crédit d’impôt supporté par l’Etat Mauritanien.</w:t>
      </w:r>
    </w:p>
    <w:p w:rsidR="00AD6B21" w:rsidRDefault="00AD6B21" w:rsidP="00AD6B21">
      <w:pPr>
        <w:shd w:val="clear" w:color="auto" w:fill="FFFFFF"/>
        <w:spacing w:after="0" w:line="264" w:lineRule="exact"/>
        <w:ind w:right="11"/>
        <w:jc w:val="center"/>
        <w:rPr>
          <w:rFonts w:asciiTheme="majorBidi" w:hAnsiTheme="majorBidi" w:cstheme="majorBidi"/>
          <w:b/>
          <w:bCs/>
        </w:rPr>
      </w:pPr>
    </w:p>
    <w:p w:rsidR="00AD6B21" w:rsidRPr="008B28DC" w:rsidRDefault="00AD6B21" w:rsidP="000136FF">
      <w:pPr>
        <w:widowControl w:val="0"/>
        <w:tabs>
          <w:tab w:val="left" w:pos="4253"/>
          <w:tab w:val="left" w:pos="79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111" w:right="14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fr-FR"/>
        </w:rPr>
      </w:pPr>
      <w:r w:rsidRPr="008B28DC">
        <w:rPr>
          <w:rFonts w:ascii="Times New Roman" w:eastAsia="Times New Roman" w:hAnsi="Times New Roman" w:cs="Times New Roman"/>
          <w:spacing w:val="-1"/>
          <w:sz w:val="24"/>
          <w:szCs w:val="24"/>
          <w:lang w:eastAsia="fr-FR"/>
        </w:rPr>
        <w:t xml:space="preserve">Fait à Nouakchott le </w:t>
      </w:r>
      <w:r w:rsidR="000136FF">
        <w:rPr>
          <w:rFonts w:ascii="Times New Roman" w:hAnsi="Times New Roman" w:cs="Times New Roman"/>
          <w:sz w:val="24"/>
          <w:szCs w:val="24"/>
        </w:rPr>
        <w:t>Mercredi</w:t>
      </w:r>
      <w:r w:rsidRPr="00D560EB">
        <w:rPr>
          <w:rFonts w:ascii="Times New Roman" w:hAnsi="Times New Roman" w:cs="Times New Roman"/>
          <w:sz w:val="24"/>
          <w:szCs w:val="24"/>
        </w:rPr>
        <w:t xml:space="preserve"> </w:t>
      </w:r>
      <w:r w:rsidR="0026676C">
        <w:rPr>
          <w:rFonts w:ascii="Times New Roman" w:hAnsi="Times New Roman" w:cs="Times New Roman"/>
          <w:sz w:val="24"/>
          <w:szCs w:val="24"/>
        </w:rPr>
        <w:t xml:space="preserve">le </w:t>
      </w:r>
      <w:r w:rsidR="00A22A94">
        <w:rPr>
          <w:rFonts w:ascii="Times New Roman" w:hAnsi="Times New Roman" w:cs="Times New Roman"/>
          <w:sz w:val="24"/>
          <w:szCs w:val="24"/>
        </w:rPr>
        <w:t>15 février 2023</w:t>
      </w:r>
    </w:p>
    <w:p w:rsidR="00AD6B21" w:rsidRPr="008B28DC" w:rsidRDefault="00AD6B21" w:rsidP="00AD6B21">
      <w:pPr>
        <w:widowControl w:val="0"/>
        <w:tabs>
          <w:tab w:val="left" w:pos="4253"/>
          <w:tab w:val="left" w:pos="79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395" w:right="14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fr-FR"/>
        </w:rPr>
      </w:pPr>
    </w:p>
    <w:p w:rsidR="00A22A94" w:rsidRPr="00A22A94" w:rsidRDefault="000136FF" w:rsidP="00A22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fr-FR"/>
        </w:rPr>
        <w:t xml:space="preserve">                                                                                 </w:t>
      </w:r>
      <w:r w:rsidR="00A22A94" w:rsidRPr="00A22A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fr-FR"/>
        </w:rPr>
        <w:t>Le Coordonnateur du PA2GI</w:t>
      </w:r>
    </w:p>
    <w:p w:rsidR="00A22A94" w:rsidRPr="00A22A94" w:rsidRDefault="00A22A94" w:rsidP="00A22A9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fr-FR"/>
        </w:rPr>
      </w:pPr>
      <w:r w:rsidRPr="00A22A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fr-FR"/>
        </w:rPr>
        <w:t>Mohamed Salem NANY</w:t>
      </w:r>
    </w:p>
    <w:p w:rsidR="00AB5B49" w:rsidRDefault="00AB5B49">
      <w:bookmarkStart w:id="2" w:name="_GoBack"/>
      <w:bookmarkEnd w:id="2"/>
    </w:p>
    <w:sectPr w:rsidR="00AB5B49" w:rsidSect="00E2474E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85F21B60"/>
    <w:lvl w:ilvl="0">
      <w:start w:val="1"/>
      <w:numFmt w:val="decimal"/>
      <w:lvlText w:val="%1."/>
      <w:lvlJc w:val="left"/>
      <w:pPr>
        <w:ind w:left="0" w:hanging="721"/>
      </w:pPr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151C1906"/>
    <w:multiLevelType w:val="hybridMultilevel"/>
    <w:tmpl w:val="59DE0EB4"/>
    <w:lvl w:ilvl="0" w:tplc="30F22C6A">
      <w:start w:val="1"/>
      <w:numFmt w:val="decimal"/>
      <w:lvlText w:val="%1-"/>
      <w:lvlJc w:val="left"/>
      <w:pPr>
        <w:ind w:left="41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908" w:hanging="360"/>
      </w:pPr>
    </w:lvl>
    <w:lvl w:ilvl="2" w:tplc="040C001B" w:tentative="1">
      <w:start w:val="1"/>
      <w:numFmt w:val="lowerRoman"/>
      <w:lvlText w:val="%3."/>
      <w:lvlJc w:val="right"/>
      <w:pPr>
        <w:ind w:left="5628" w:hanging="180"/>
      </w:pPr>
    </w:lvl>
    <w:lvl w:ilvl="3" w:tplc="040C000F" w:tentative="1">
      <w:start w:val="1"/>
      <w:numFmt w:val="decimal"/>
      <w:lvlText w:val="%4."/>
      <w:lvlJc w:val="left"/>
      <w:pPr>
        <w:ind w:left="6348" w:hanging="360"/>
      </w:pPr>
    </w:lvl>
    <w:lvl w:ilvl="4" w:tplc="040C0019" w:tentative="1">
      <w:start w:val="1"/>
      <w:numFmt w:val="lowerLetter"/>
      <w:lvlText w:val="%5."/>
      <w:lvlJc w:val="left"/>
      <w:pPr>
        <w:ind w:left="7068" w:hanging="360"/>
      </w:pPr>
    </w:lvl>
    <w:lvl w:ilvl="5" w:tplc="040C001B" w:tentative="1">
      <w:start w:val="1"/>
      <w:numFmt w:val="lowerRoman"/>
      <w:lvlText w:val="%6."/>
      <w:lvlJc w:val="right"/>
      <w:pPr>
        <w:ind w:left="7788" w:hanging="180"/>
      </w:pPr>
    </w:lvl>
    <w:lvl w:ilvl="6" w:tplc="040C000F" w:tentative="1">
      <w:start w:val="1"/>
      <w:numFmt w:val="decimal"/>
      <w:lvlText w:val="%7."/>
      <w:lvlJc w:val="left"/>
      <w:pPr>
        <w:ind w:left="8508" w:hanging="360"/>
      </w:pPr>
    </w:lvl>
    <w:lvl w:ilvl="7" w:tplc="040C0019" w:tentative="1">
      <w:start w:val="1"/>
      <w:numFmt w:val="lowerLetter"/>
      <w:lvlText w:val="%8."/>
      <w:lvlJc w:val="left"/>
      <w:pPr>
        <w:ind w:left="9228" w:hanging="360"/>
      </w:pPr>
    </w:lvl>
    <w:lvl w:ilvl="8" w:tplc="040C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>
    <w:nsid w:val="66883DAB"/>
    <w:multiLevelType w:val="hybridMultilevel"/>
    <w:tmpl w:val="1C182962"/>
    <w:lvl w:ilvl="0" w:tplc="D804A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94946"/>
    <w:rsid w:val="000136FF"/>
    <w:rsid w:val="00105233"/>
    <w:rsid w:val="0014658C"/>
    <w:rsid w:val="001E5216"/>
    <w:rsid w:val="0026676C"/>
    <w:rsid w:val="002B18AE"/>
    <w:rsid w:val="003A1931"/>
    <w:rsid w:val="005408E6"/>
    <w:rsid w:val="006624B0"/>
    <w:rsid w:val="00A22A94"/>
    <w:rsid w:val="00AA15FE"/>
    <w:rsid w:val="00AB5B49"/>
    <w:rsid w:val="00AD6B21"/>
    <w:rsid w:val="00B317DE"/>
    <w:rsid w:val="00B73FB1"/>
    <w:rsid w:val="00B94946"/>
    <w:rsid w:val="00D566F8"/>
    <w:rsid w:val="00E2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6B21"/>
    <w:pPr>
      <w:ind w:left="720"/>
      <w:contextualSpacing/>
    </w:pPr>
  </w:style>
  <w:style w:type="table" w:styleId="Grilledutableau">
    <w:name w:val="Table Grid"/>
    <w:basedOn w:val="TableauNormal"/>
    <w:uiPriority w:val="39"/>
    <w:rsid w:val="00AD6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D6B2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4</cp:revision>
  <dcterms:created xsi:type="dcterms:W3CDTF">2023-02-15T15:27:00Z</dcterms:created>
  <dcterms:modified xsi:type="dcterms:W3CDTF">2023-02-15T15:29:00Z</dcterms:modified>
</cp:coreProperties>
</file>